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44" w:rsidRDefault="007F0F44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4F4CC7" w:rsidRPr="00721E52" w:rsidRDefault="00CA3237" w:rsidP="004F4CC7">
      <w:pPr>
        <w:widowControl/>
        <w:suppressAutoHyphens w:val="0"/>
        <w:spacing w:line="259" w:lineRule="auto"/>
        <w:jc w:val="center"/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</w:pPr>
      <w:r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  <w:t>RAMÓN Y CAJAL, CONVOCATORIA 2023</w:t>
      </w:r>
    </w:p>
    <w:p w:rsidR="004F4CC7" w:rsidRDefault="00F92A58" w:rsidP="004F4CC7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Remitir</w:t>
      </w:r>
      <w:r w:rsidR="004F4CC7">
        <w:rPr>
          <w:rFonts w:ascii="Calibri" w:eastAsia="Calibri" w:hAnsi="Calibri" w:cs="Times New Roman"/>
          <w:sz w:val="22"/>
          <w:szCs w:val="22"/>
          <w:lang w:eastAsia="en-US"/>
        </w:rPr>
        <w:t xml:space="preserve"> hasta el </w:t>
      </w:r>
      <w:r w:rsidR="00CA3237">
        <w:rPr>
          <w:rFonts w:ascii="Calibri" w:eastAsia="Calibri" w:hAnsi="Calibri" w:cs="Times New Roman"/>
          <w:b/>
          <w:sz w:val="22"/>
          <w:szCs w:val="22"/>
          <w:lang w:eastAsia="en-US"/>
        </w:rPr>
        <w:t>26</w:t>
      </w:r>
      <w:r w:rsidR="004F4CC7" w:rsidRPr="00CD4275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de </w:t>
      </w:r>
      <w:r w:rsidR="00CA3237">
        <w:rPr>
          <w:rFonts w:ascii="Calibri" w:eastAsia="Calibri" w:hAnsi="Calibri" w:cs="Times New Roman"/>
          <w:b/>
          <w:sz w:val="22"/>
          <w:szCs w:val="22"/>
          <w:lang w:eastAsia="en-US"/>
        </w:rPr>
        <w:t>enero</w:t>
      </w:r>
      <w:r w:rsidR="004F4CC7" w:rsidRPr="00CD4275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="004F4CC7">
        <w:rPr>
          <w:rFonts w:ascii="Calibri" w:eastAsia="Calibri" w:hAnsi="Calibri" w:cs="Times New Roman"/>
          <w:sz w:val="22"/>
          <w:szCs w:val="22"/>
          <w:lang w:eastAsia="en-US"/>
        </w:rPr>
        <w:t>CAU:</w:t>
      </w:r>
    </w:p>
    <w:p w:rsidR="00C702EA" w:rsidRPr="00B17F9C" w:rsidRDefault="00F92A58" w:rsidP="006163E7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https://cau-investigacion.uca.es/cau/servicio.do?id=I0006</w:t>
      </w:r>
    </w:p>
    <w:p w:rsidR="00C702EA" w:rsidRPr="00C702EA" w:rsidRDefault="00C702EA" w:rsidP="00C702EA">
      <w:pPr>
        <w:tabs>
          <w:tab w:val="left" w:pos="4500"/>
          <w:tab w:val="left" w:pos="7380"/>
        </w:tabs>
        <w:jc w:val="center"/>
        <w:rPr>
          <w:b/>
          <w:sz w:val="28"/>
          <w:u w:val="single"/>
        </w:rPr>
      </w:pPr>
    </w:p>
    <w:p w:rsidR="006A7D18" w:rsidRDefault="006A7D18" w:rsidP="006A7D18">
      <w:pPr>
        <w:tabs>
          <w:tab w:val="left" w:pos="4500"/>
          <w:tab w:val="left" w:pos="7380"/>
        </w:tabs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>El Departamento de __________________ de la Facultad de_____________ de la Universidad de Cádiz.</w:t>
      </w: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4F4CC7">
        <w:rPr>
          <w:rFonts w:asciiTheme="minorHAnsi" w:hAnsiTheme="minorHAnsi" w:cstheme="minorHAnsi"/>
          <w:b/>
          <w:sz w:val="22"/>
          <w:szCs w:val="22"/>
        </w:rPr>
        <w:t>SOLICITA</w:t>
      </w:r>
    </w:p>
    <w:p w:rsidR="006A7D18" w:rsidRPr="004F4CC7" w:rsidRDefault="006A7D18" w:rsidP="003D533F">
      <w:pPr>
        <w:tabs>
          <w:tab w:val="left" w:pos="4500"/>
          <w:tab w:val="left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 xml:space="preserve">La relación de plazas de investigadores dentro del Subprograma “Ramón y Cajal”, </w:t>
      </w:r>
      <w:r w:rsidR="003D533F">
        <w:rPr>
          <w:rFonts w:asciiTheme="minorHAnsi" w:hAnsiTheme="minorHAnsi" w:cstheme="minorHAnsi"/>
          <w:sz w:val="22"/>
          <w:szCs w:val="22"/>
        </w:rPr>
        <w:t>convocatoria 2022, del Ministerio de Ciencia e Innovación</w:t>
      </w:r>
      <w:r w:rsidRPr="004F4CC7">
        <w:rPr>
          <w:rFonts w:asciiTheme="minorHAnsi" w:hAnsiTheme="minorHAnsi" w:cstheme="minorHAnsi"/>
          <w:sz w:val="22"/>
          <w:szCs w:val="22"/>
        </w:rPr>
        <w:t>, con la adscripción a las áreas de conocimiento que se indican a continuación.</w:t>
      </w: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6A7D18" w:rsidRPr="004F4CC7" w:rsidTr="004F4C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CC7">
              <w:rPr>
                <w:rFonts w:asciiTheme="minorHAnsi" w:hAnsiTheme="minorHAnsi" w:cstheme="minorHAnsi"/>
                <w:sz w:val="22"/>
                <w:szCs w:val="22"/>
              </w:rPr>
              <w:t>Área de conocimiento en el que se integraría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CC7">
              <w:rPr>
                <w:rFonts w:asciiTheme="minorHAnsi" w:hAnsiTheme="minorHAnsi" w:cstheme="minorHAnsi"/>
                <w:sz w:val="22"/>
                <w:szCs w:val="22"/>
              </w:rPr>
              <w:t xml:space="preserve">Área temática </w:t>
            </w:r>
            <w:proofErr w:type="spellStart"/>
            <w:r w:rsidRPr="004F4CC7">
              <w:rPr>
                <w:rFonts w:asciiTheme="minorHAnsi" w:hAnsiTheme="minorHAnsi" w:cstheme="minorHAnsi"/>
                <w:sz w:val="22"/>
                <w:szCs w:val="22"/>
              </w:rPr>
              <w:t>RyC</w:t>
            </w:r>
            <w:proofErr w:type="spellEnd"/>
            <w:r w:rsidRPr="004F4C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6A7D18" w:rsidRPr="004F4CC7" w:rsidTr="004F4C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D18" w:rsidRPr="004F4CC7" w:rsidTr="004F4C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D18" w:rsidRPr="004F4CC7" w:rsidTr="004F4C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7D18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 xml:space="preserve"> *listado de áreas temáticas que se indica en el anexo de la convocatoria.</w:t>
      </w:r>
    </w:p>
    <w:p w:rsidR="003D533F" w:rsidRPr="007050E8" w:rsidRDefault="00A824F9" w:rsidP="003D533F">
      <w:pPr>
        <w:spacing w:line="240" w:lineRule="auto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hyperlink r:id="rId8" w:history="1">
        <w:r w:rsidR="003D533F" w:rsidRPr="007050E8">
          <w:rPr>
            <w:rStyle w:val="Hipervnculo"/>
            <w:rFonts w:asciiTheme="minorHAnsi" w:eastAsia="Arial Unicode MS" w:hAnsiTheme="minorHAnsi" w:cstheme="minorHAnsi"/>
            <w:color w:val="1F4E79" w:themeColor="accent1" w:themeShade="80"/>
            <w:sz w:val="22"/>
            <w:szCs w:val="22"/>
          </w:rPr>
          <w:t>https://www.aei.gob.es/convocatorias/buscador-convocatorias/ayudas-contratos-ramon-cajal-ryc-2022</w:t>
        </w:r>
      </w:hyperlink>
    </w:p>
    <w:p w:rsidR="003D533F" w:rsidRPr="004F4CC7" w:rsidRDefault="003D533F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A7D18" w:rsidRPr="004F4CC7" w:rsidTr="004F4CC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CC7">
              <w:rPr>
                <w:rFonts w:asciiTheme="minorHAnsi" w:hAnsiTheme="minorHAnsi" w:cstheme="minorHAnsi"/>
                <w:sz w:val="22"/>
                <w:szCs w:val="22"/>
              </w:rPr>
              <w:t>Comentarios que quiera realizar sobre las plazas solicitadas</w:t>
            </w:r>
          </w:p>
        </w:tc>
      </w:tr>
      <w:tr w:rsidR="006A7D18" w:rsidRPr="004F4CC7" w:rsidTr="006163E7">
        <w:trPr>
          <w:trHeight w:val="28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>En_</w:t>
      </w:r>
      <w:r w:rsidR="00A824F9">
        <w:rPr>
          <w:rFonts w:asciiTheme="minorHAnsi" w:hAnsiTheme="minorHAnsi" w:cstheme="minorHAnsi"/>
          <w:sz w:val="22"/>
          <w:szCs w:val="22"/>
        </w:rPr>
        <w:t>_________, a __ de enero de 2024</w:t>
      </w:r>
      <w:bookmarkStart w:id="0" w:name="_GoBack"/>
      <w:bookmarkEnd w:id="0"/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>Firma y sello:</w:t>
      </w: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>Director del Departamento_______</w:t>
      </w:r>
    </w:p>
    <w:sectPr w:rsidR="006A7D18" w:rsidRPr="004F4CC7" w:rsidSect="004F4CC7">
      <w:headerReference w:type="default" r:id="rId9"/>
      <w:footerReference w:type="default" r:id="rId10"/>
      <w:headerReference w:type="first" r:id="rId11"/>
      <w:pgSz w:w="11900" w:h="16840"/>
      <w:pgMar w:top="1814" w:right="1134" w:bottom="1418" w:left="1134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40" w:rsidRDefault="00895A40" w:rsidP="00D96CBF">
      <w:r>
        <w:separator/>
      </w:r>
    </w:p>
  </w:endnote>
  <w:endnote w:type="continuationSeparator" w:id="0">
    <w:p w:rsidR="00895A40" w:rsidRDefault="00895A40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63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40" w:rsidRDefault="00895A40" w:rsidP="00D96CBF">
      <w:r>
        <w:separator/>
      </w:r>
    </w:p>
  </w:footnote>
  <w:footnote w:type="continuationSeparator" w:id="0">
    <w:p w:rsidR="00895A40" w:rsidRDefault="00895A40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8C28EA" w:rsidP="00D96C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400" cy="713105"/>
          <wp:effectExtent l="0" t="0" r="0" b="0"/>
          <wp:wrapNone/>
          <wp:docPr id="6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2670C4" w:rsidP="00D96C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485BB" wp14:editId="0A4B1700">
              <wp:simplePos x="0" y="0"/>
              <wp:positionH relativeFrom="margin">
                <wp:posOffset>3952875</wp:posOffset>
              </wp:positionH>
              <wp:positionV relativeFrom="paragraph">
                <wp:posOffset>6350</wp:posOffset>
              </wp:positionV>
              <wp:extent cx="211963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963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360" w:hanging="8"/>
                            <w:rPr>
                              <w:rFonts w:hint="eastAsia"/>
                            </w:rPr>
                          </w:pPr>
                          <w:r w:rsidRPr="002670C4">
                            <w:t>Área de Investigación y Transferencia</w:t>
                          </w:r>
                          <w:r w:rsidRPr="002670C4">
                            <w:br/>
                            <w:t>Universidad de Cádiz</w:t>
                          </w:r>
                          <w:r w:rsidRPr="002670C4">
                            <w:br/>
                            <w:t>Centro de Transferencia Empresarial “El Olivillo”</w:t>
                          </w:r>
                        </w:p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661" w:hanging="8"/>
                            <w:rPr>
                              <w:rFonts w:hint="eastAsia"/>
                            </w:rPr>
                          </w:pPr>
                          <w:r w:rsidRPr="002670C4">
                            <w:t>Avenida Duque de Nájera, 12</w:t>
                          </w:r>
                          <w:r w:rsidRPr="002670C4">
                            <w:br/>
                            <w:t>11002 Cádiz</w:t>
                          </w:r>
                        </w:p>
                        <w:p w:rsidR="00844C34" w:rsidRPr="002670C4" w:rsidRDefault="00A824F9" w:rsidP="002670C4">
                          <w:pPr>
                            <w:pStyle w:val="Subemisor3"/>
                            <w:ind w:right="661"/>
                            <w:rPr>
                              <w:rFonts w:ascii="Helvetica" w:hAnsi="Helvetica"/>
                            </w:rPr>
                          </w:pPr>
                          <w:hyperlink r:id="rId1" w:history="1">
                            <w:r w:rsidR="00844C34" w:rsidRPr="002670C4">
                              <w:rPr>
                                <w:rStyle w:val="Hipervnculo"/>
                                <w:rFonts w:ascii="Helvetica" w:hAnsi="Helvetica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485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11.25pt;margin-top:.5pt;width:166.9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" filled="f" stroked="f">
              <v:path arrowok="t"/>
              <v:textbox inset="0,0">
                <w:txbxContent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360" w:hanging="8"/>
                      <w:rPr>
                        <w:rFonts w:hint="eastAsia"/>
                      </w:rPr>
                    </w:pPr>
                    <w:r w:rsidRPr="002670C4">
                      <w:t>Área de Investigación y Transferencia</w:t>
                    </w:r>
                    <w:r w:rsidRPr="002670C4">
                      <w:br/>
                      <w:t>Universidad de Cádiz</w:t>
                    </w:r>
                    <w:r w:rsidRPr="002670C4">
                      <w:br/>
                      <w:t>Centro de Transferencia Empresarial “El Olivillo”</w:t>
                    </w:r>
                  </w:p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661" w:hanging="8"/>
                      <w:rPr>
                        <w:rFonts w:hint="eastAsia"/>
                      </w:rPr>
                    </w:pPr>
                    <w:r w:rsidRPr="002670C4">
                      <w:t>Avenida Duque de Nájera, 12</w:t>
                    </w:r>
                    <w:r w:rsidRPr="002670C4">
                      <w:br/>
                      <w:t>11002 Cádiz</w:t>
                    </w:r>
                  </w:p>
                  <w:p w:rsidR="00844C34" w:rsidRPr="002670C4" w:rsidRDefault="00F024AE" w:rsidP="002670C4">
                    <w:pPr>
                      <w:pStyle w:val="Subemisor3"/>
                      <w:ind w:right="661"/>
                      <w:rPr>
                        <w:rFonts w:ascii="Helvetica" w:hAnsi="Helvetica"/>
                      </w:rPr>
                    </w:pPr>
                    <w:hyperlink r:id="rId2" w:history="1">
                      <w:r w:rsidR="00844C34" w:rsidRPr="002670C4">
                        <w:rPr>
                          <w:rStyle w:val="Hipervnculo"/>
                          <w:rFonts w:ascii="Helvetica" w:hAnsi="Helvetica"/>
                        </w:rPr>
                        <w:t>innovacion.docente@uca.es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AB3F2AC" wp14:editId="447197F6">
          <wp:simplePos x="0" y="0"/>
          <wp:positionH relativeFrom="column">
            <wp:posOffset>3839210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2554A" wp14:editId="527EC5A8">
              <wp:simplePos x="0" y="0"/>
              <wp:positionH relativeFrom="column">
                <wp:posOffset>2112645</wp:posOffset>
              </wp:positionH>
              <wp:positionV relativeFrom="paragraph">
                <wp:posOffset>3810</wp:posOffset>
              </wp:positionV>
              <wp:extent cx="1371600" cy="645795"/>
              <wp:effectExtent l="0" t="0" r="0" b="190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0F44" w:rsidRDefault="007F0F44" w:rsidP="007F0F4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hanging="8"/>
                            <w:rPr>
                              <w:rFonts w:hint="eastAsia"/>
                            </w:rPr>
                          </w:pPr>
                          <w:r>
                            <w:t>Vicerrectorado de Política Científica y Tecnológica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B2554A" id="Cuadro de texto 1" o:spid="_x0000_s1027" type="#_x0000_t202" style="position:absolute;margin-left:166.35pt;margin-top:.3pt;width:108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" filled="f" stroked="f">
              <v:path arrowok="t"/>
              <v:textbox inset="0,0">
                <w:txbxContent>
                  <w:p w:rsidR="007F0F44" w:rsidRDefault="007F0F44" w:rsidP="007F0F4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hanging="8"/>
                      <w:rPr>
                        <w:rFonts w:hint="eastAsia"/>
                      </w:rPr>
                    </w:pPr>
                    <w:r>
                      <w:t>Vicerrectorado de Política Científica y Tecnológica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6471ACB3" wp14:editId="77FB33BA">
          <wp:simplePos x="0" y="0"/>
          <wp:positionH relativeFrom="column">
            <wp:posOffset>2007870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E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AFC6B91" wp14:editId="40B78366">
          <wp:simplePos x="0" y="0"/>
          <wp:positionH relativeFrom="column">
            <wp:posOffset>-373380</wp:posOffset>
          </wp:positionH>
          <wp:positionV relativeFrom="paragraph">
            <wp:posOffset>-44450</wp:posOffset>
          </wp:positionV>
          <wp:extent cx="1905000" cy="67246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88"/>
                  <a:stretch/>
                </pic:blipFill>
                <pic:spPr bwMode="auto">
                  <a:xfrm>
                    <a:off x="0" y="0"/>
                    <a:ext cx="19050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4"/>
    <w:rsid w:val="00027660"/>
    <w:rsid w:val="000325D3"/>
    <w:rsid w:val="00061C05"/>
    <w:rsid w:val="00071D97"/>
    <w:rsid w:val="00094677"/>
    <w:rsid w:val="000A432A"/>
    <w:rsid w:val="000B14B7"/>
    <w:rsid w:val="000B3121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670C4"/>
    <w:rsid w:val="002A09BA"/>
    <w:rsid w:val="002A479D"/>
    <w:rsid w:val="002D5AFE"/>
    <w:rsid w:val="002D6177"/>
    <w:rsid w:val="002F01AA"/>
    <w:rsid w:val="00303F12"/>
    <w:rsid w:val="00345284"/>
    <w:rsid w:val="003566FF"/>
    <w:rsid w:val="00372571"/>
    <w:rsid w:val="003827C2"/>
    <w:rsid w:val="003D533F"/>
    <w:rsid w:val="003E60A6"/>
    <w:rsid w:val="003E7041"/>
    <w:rsid w:val="00463330"/>
    <w:rsid w:val="00485E75"/>
    <w:rsid w:val="004D2927"/>
    <w:rsid w:val="004E4884"/>
    <w:rsid w:val="004F2B2E"/>
    <w:rsid w:val="004F4CC7"/>
    <w:rsid w:val="00520C3E"/>
    <w:rsid w:val="00521F60"/>
    <w:rsid w:val="00524B11"/>
    <w:rsid w:val="005555DC"/>
    <w:rsid w:val="005655A4"/>
    <w:rsid w:val="005A6149"/>
    <w:rsid w:val="005B42BC"/>
    <w:rsid w:val="005D1D31"/>
    <w:rsid w:val="005D2997"/>
    <w:rsid w:val="00604B79"/>
    <w:rsid w:val="0060642D"/>
    <w:rsid w:val="006163E7"/>
    <w:rsid w:val="00660354"/>
    <w:rsid w:val="00662165"/>
    <w:rsid w:val="00664950"/>
    <w:rsid w:val="006A0CD3"/>
    <w:rsid w:val="006A7D18"/>
    <w:rsid w:val="006B11D7"/>
    <w:rsid w:val="006B530C"/>
    <w:rsid w:val="006C4698"/>
    <w:rsid w:val="006F387E"/>
    <w:rsid w:val="006F5DF5"/>
    <w:rsid w:val="007050E8"/>
    <w:rsid w:val="00721E52"/>
    <w:rsid w:val="00772A83"/>
    <w:rsid w:val="007D4E8C"/>
    <w:rsid w:val="007E73B9"/>
    <w:rsid w:val="007F0F44"/>
    <w:rsid w:val="008178B7"/>
    <w:rsid w:val="008331E8"/>
    <w:rsid w:val="00841209"/>
    <w:rsid w:val="00844C34"/>
    <w:rsid w:val="00844C86"/>
    <w:rsid w:val="00852D44"/>
    <w:rsid w:val="00865461"/>
    <w:rsid w:val="00876219"/>
    <w:rsid w:val="008957F7"/>
    <w:rsid w:val="00895A40"/>
    <w:rsid w:val="008A0BB2"/>
    <w:rsid w:val="008C28EA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24F9"/>
    <w:rsid w:val="00A831C3"/>
    <w:rsid w:val="00A940B0"/>
    <w:rsid w:val="00AB40EC"/>
    <w:rsid w:val="00AE16AE"/>
    <w:rsid w:val="00AE5CDE"/>
    <w:rsid w:val="00B06336"/>
    <w:rsid w:val="00B11376"/>
    <w:rsid w:val="00B17F9C"/>
    <w:rsid w:val="00B42278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32706"/>
    <w:rsid w:val="00C45600"/>
    <w:rsid w:val="00C615C4"/>
    <w:rsid w:val="00C702EA"/>
    <w:rsid w:val="00C934C2"/>
    <w:rsid w:val="00C9574B"/>
    <w:rsid w:val="00C97CD9"/>
    <w:rsid w:val="00CA3237"/>
    <w:rsid w:val="00CB76A3"/>
    <w:rsid w:val="00CD037B"/>
    <w:rsid w:val="00CD4275"/>
    <w:rsid w:val="00CE4903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024AE"/>
    <w:rsid w:val="00F31555"/>
    <w:rsid w:val="00F41F71"/>
    <w:rsid w:val="00F41F9D"/>
    <w:rsid w:val="00F7315B"/>
    <w:rsid w:val="00F73A08"/>
    <w:rsid w:val="00F92A5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5719F"/>
  <w14:defaultImageDpi w14:val="300"/>
  <w15:docId w15:val="{940F70D9-1D16-46D2-9D51-6E200E9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7F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1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convocatorias/buscador-convocatorias/ayudas-contratos-ramon-cajal-ryc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novacion.docente@uca.es" TargetMode="External"/><Relationship Id="rId1" Type="http://schemas.openxmlformats.org/officeDocument/2006/relationships/hyperlink" Target="mailto:innovacion.docente@uca.es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9476B-E55C-4CA9-A24C-10C61C98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Plantilla-40-Aniversario-UCA-1.dot</Template>
  <TotalTime>1</TotalTime>
  <Pages>1</Pages>
  <Words>106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969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Usuario</cp:lastModifiedBy>
  <cp:revision>3</cp:revision>
  <cp:lastPrinted>2019-09-23T08:52:00Z</cp:lastPrinted>
  <dcterms:created xsi:type="dcterms:W3CDTF">2023-12-05T13:07:00Z</dcterms:created>
  <dcterms:modified xsi:type="dcterms:W3CDTF">2023-12-05T13:08:00Z</dcterms:modified>
</cp:coreProperties>
</file>